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E58D" w14:textId="77777777" w:rsidR="00B43A29" w:rsidRPr="003D1289" w:rsidRDefault="001C5B72" w:rsidP="000007ED">
      <w:pPr>
        <w:spacing w:after="0"/>
        <w:jc w:val="center"/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</w:pPr>
      <w:r w:rsidRPr="003D1289">
        <w:rPr>
          <w:rFonts w:asciiTheme="minorHAnsi" w:hAnsiTheme="minorHAnsi" w:cstheme="minorHAnsi"/>
          <w:noProof/>
          <w:color w:val="000000"/>
          <w:sz w:val="16"/>
          <w:szCs w:val="16"/>
        </w:rPr>
        <w:drawing>
          <wp:inline distT="0" distB="0" distL="0" distR="0" wp14:anchorId="6D281DB3" wp14:editId="370847A0">
            <wp:extent cx="3124200" cy="8643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 CSA Shipping Label image V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113" cy="8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1CA1" w14:textId="77777777" w:rsidR="00B43A29" w:rsidRPr="003D1289" w:rsidRDefault="00B43A29" w:rsidP="000007ED">
      <w:pPr>
        <w:spacing w:after="0"/>
        <w:rPr>
          <w:rFonts w:asciiTheme="minorHAnsi" w:hAnsiTheme="minorHAnsi" w:cstheme="minorHAnsi"/>
          <w:b/>
          <w:bCs/>
          <w:color w:val="000000"/>
          <w:kern w:val="30"/>
        </w:rPr>
      </w:pPr>
    </w:p>
    <w:p w14:paraId="1ED60E21" w14:textId="1A5CBFF6" w:rsidR="007521F4" w:rsidRPr="003D1289" w:rsidRDefault="00B43A29" w:rsidP="000007ED">
      <w:pPr>
        <w:spacing w:after="0"/>
        <w:jc w:val="center"/>
        <w:rPr>
          <w:rFonts w:asciiTheme="minorHAnsi" w:eastAsia="Calibri" w:hAnsiTheme="minorHAnsi" w:cstheme="minorHAnsi"/>
          <w:b/>
          <w:sz w:val="32"/>
          <w:szCs w:val="32"/>
        </w:rPr>
      </w:pPr>
      <w:r w:rsidRPr="003D1289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 xml:space="preserve">Script for </w:t>
      </w:r>
      <w:r w:rsidR="007521F4" w:rsidRPr="003D1289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 xml:space="preserve">In-Pew </w:t>
      </w:r>
      <w:r w:rsidRPr="003D1289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>Solicitation</w:t>
      </w:r>
      <w:r w:rsidR="007521F4" w:rsidRPr="003D1289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 xml:space="preserve"> </w:t>
      </w:r>
      <w:r w:rsidRPr="003D1289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 xml:space="preserve">Weekend </w:t>
      </w:r>
      <w:r w:rsidR="00A90B14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>202</w:t>
      </w:r>
      <w:r w:rsidR="006C64DA">
        <w:rPr>
          <w:rFonts w:asciiTheme="minorHAnsi" w:hAnsiTheme="minorHAnsi" w:cstheme="minorHAnsi"/>
          <w:b/>
          <w:bCs/>
          <w:color w:val="000000"/>
          <w:kern w:val="30"/>
          <w:sz w:val="32"/>
          <w:szCs w:val="32"/>
        </w:rPr>
        <w:t>3</w:t>
      </w:r>
    </w:p>
    <w:p w14:paraId="14E8BFF6" w14:textId="77777777" w:rsidR="007521F4" w:rsidRPr="003D1289" w:rsidRDefault="00294743" w:rsidP="000007ED">
      <w:pPr>
        <w:spacing w:after="0"/>
        <w:ind w:left="86"/>
        <w:jc w:val="center"/>
        <w:rPr>
          <w:rFonts w:asciiTheme="minorHAnsi" w:hAnsiTheme="minorHAnsi" w:cstheme="minorHAnsi"/>
          <w:b/>
          <w:color w:val="000000"/>
          <w:kern w:val="30"/>
          <w:u w:val="single"/>
        </w:rPr>
      </w:pPr>
      <w:r w:rsidRPr="003D1289">
        <w:rPr>
          <w:rFonts w:asciiTheme="minorHAnsi" w:hAnsiTheme="minorHAnsi" w:cstheme="minorHAnsi"/>
          <w:b/>
          <w:i/>
          <w:sz w:val="28"/>
          <w:szCs w:val="28"/>
        </w:rPr>
        <w:t>Use</w:t>
      </w:r>
      <w:r w:rsidR="007521F4" w:rsidRPr="003D1289">
        <w:rPr>
          <w:rFonts w:asciiTheme="minorHAnsi" w:hAnsiTheme="minorHAnsi" w:cstheme="minorHAnsi"/>
          <w:b/>
          <w:i/>
          <w:sz w:val="28"/>
          <w:szCs w:val="28"/>
        </w:rPr>
        <w:t xml:space="preserve"> this script to walk parishioners through completing the </w:t>
      </w:r>
      <w:r w:rsidRPr="003D1289">
        <w:rPr>
          <w:rFonts w:asciiTheme="minorHAnsi" w:hAnsiTheme="minorHAnsi" w:cstheme="minorHAnsi"/>
          <w:b/>
          <w:i/>
          <w:sz w:val="28"/>
          <w:szCs w:val="28"/>
        </w:rPr>
        <w:t>CSA donation envelope</w:t>
      </w:r>
      <w:r w:rsidR="007521F4" w:rsidRPr="003D1289">
        <w:rPr>
          <w:rFonts w:asciiTheme="minorHAnsi" w:hAnsiTheme="minorHAnsi" w:cstheme="minorHAnsi"/>
          <w:b/>
          <w:color w:val="000000"/>
          <w:kern w:val="30"/>
          <w:u w:val="single"/>
        </w:rPr>
        <w:fldChar w:fldCharType="begin"/>
      </w:r>
      <w:r w:rsidR="007521F4" w:rsidRPr="003D1289">
        <w:rPr>
          <w:rFonts w:asciiTheme="minorHAnsi" w:hAnsiTheme="minorHAnsi" w:cstheme="minorHAnsi"/>
          <w:b/>
          <w:color w:val="000000"/>
          <w:kern w:val="30"/>
          <w:u w:val="single"/>
        </w:rPr>
        <w:instrText xml:space="preserve"> TC "</w:instrText>
      </w:r>
      <w:bookmarkStart w:id="0" w:name="_Toc222056953"/>
      <w:r w:rsidR="007521F4" w:rsidRPr="003D1289">
        <w:rPr>
          <w:rFonts w:asciiTheme="minorHAnsi" w:hAnsiTheme="minorHAnsi" w:cstheme="minorHAnsi"/>
          <w:b/>
          <w:color w:val="000000"/>
          <w:kern w:val="30"/>
          <w:u w:val="single"/>
        </w:rPr>
        <w:instrText>In-Pew Presentation Script</w:instrText>
      </w:r>
      <w:bookmarkEnd w:id="0"/>
      <w:r w:rsidR="007521F4" w:rsidRPr="003D1289">
        <w:rPr>
          <w:rFonts w:asciiTheme="minorHAnsi" w:hAnsiTheme="minorHAnsi" w:cstheme="minorHAnsi"/>
          <w:b/>
          <w:color w:val="000000"/>
          <w:kern w:val="30"/>
          <w:u w:val="single"/>
        </w:rPr>
        <w:instrText xml:space="preserve">" \f C \l "1" </w:instrText>
      </w:r>
      <w:r w:rsidR="007521F4" w:rsidRPr="003D1289">
        <w:rPr>
          <w:rFonts w:asciiTheme="minorHAnsi" w:hAnsiTheme="minorHAnsi" w:cstheme="minorHAnsi"/>
          <w:b/>
          <w:color w:val="000000"/>
          <w:kern w:val="30"/>
          <w:u w:val="single"/>
        </w:rPr>
        <w:fldChar w:fldCharType="end"/>
      </w:r>
    </w:p>
    <w:p w14:paraId="267950E8" w14:textId="77777777" w:rsidR="006C64DA" w:rsidRDefault="006C64DA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1C4069C0" w14:textId="1D0B0784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Today, </w:t>
      </w:r>
      <w:r w:rsidR="009B0577">
        <w:rPr>
          <w:rFonts w:asciiTheme="minorHAnsi" w:hAnsiTheme="minorHAnsi" w:cstheme="minorHAnsi"/>
          <w:color w:val="000000"/>
          <w:kern w:val="30"/>
          <w:sz w:val="26"/>
          <w:szCs w:val="26"/>
        </w:rPr>
        <w:t>I</w:t>
      </w:r>
      <w:r w:rsid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want to take a few moments to </w:t>
      </w:r>
      <w:r w:rsidR="00C43D89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talk about the </w:t>
      </w:r>
      <w:r w:rsidR="009B0577">
        <w:rPr>
          <w:rFonts w:asciiTheme="minorHAnsi" w:hAnsiTheme="minorHAnsi" w:cstheme="minorHAnsi"/>
          <w:color w:val="000000"/>
          <w:kern w:val="30"/>
          <w:sz w:val="26"/>
          <w:szCs w:val="26"/>
        </w:rPr>
        <w:t>2023</w:t>
      </w:r>
      <w:r w:rsidR="000007ED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Catholic Stewardship Appeal. </w:t>
      </w:r>
    </w:p>
    <w:p w14:paraId="0334533C" w14:textId="0969CE76" w:rsidR="006C64DA" w:rsidRDefault="006C64DA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3B22380C" w14:textId="5475C16A" w:rsidR="006C64DA" w:rsidRPr="006C64DA" w:rsidRDefault="006C64DA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color w:val="000000"/>
          <w:kern w:val="30"/>
          <w:sz w:val="26"/>
          <w:szCs w:val="26"/>
        </w:rPr>
      </w:pPr>
      <w:r w:rsidRPr="006C64DA">
        <w:rPr>
          <w:rFonts w:asciiTheme="minorHAnsi" w:hAnsiTheme="minorHAnsi" w:cstheme="minorHAnsi"/>
          <w:i/>
          <w:iCs/>
          <w:color w:val="000000"/>
          <w:kern w:val="30"/>
          <w:sz w:val="26"/>
          <w:szCs w:val="26"/>
        </w:rPr>
        <w:t>[If sharing on opening weekend, please show the CSA video at this time.]</w:t>
      </w:r>
    </w:p>
    <w:p w14:paraId="3C5694A2" w14:textId="77777777" w:rsidR="007521F4" w:rsidRPr="003D1289" w:rsidRDefault="000007ED" w:rsidP="000007ED">
      <w:pPr>
        <w:widowControl w:val="0"/>
        <w:tabs>
          <w:tab w:val="left" w:pos="105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ab/>
      </w:r>
    </w:p>
    <w:p w14:paraId="6090F001" w14:textId="3A4A1252" w:rsidR="00361841" w:rsidRDefault="00361841" w:rsidP="00F17407">
      <w:p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The Catholic Stewardship Appeal is our opportunity to help </w:t>
      </w:r>
      <w:r w:rsid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>the important ministries of the Church in the</w:t>
      </w: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</w:t>
      </w:r>
      <w:r w:rsidR="00973BA6">
        <w:rPr>
          <w:rFonts w:asciiTheme="minorHAnsi" w:hAnsiTheme="minorHAnsi" w:cstheme="minorHAnsi"/>
          <w:color w:val="000000"/>
          <w:kern w:val="30"/>
          <w:sz w:val="26"/>
          <w:szCs w:val="26"/>
        </w:rPr>
        <w:t>10</w:t>
      </w: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counties of our Archdiocese. This includes supporting:</w:t>
      </w:r>
    </w:p>
    <w:p w14:paraId="5E695724" w14:textId="77777777" w:rsidR="006C64DA" w:rsidRPr="004D71A0" w:rsidRDefault="006C64DA" w:rsidP="006C64DA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>those in need through services provided by Catholic Charities</w:t>
      </w:r>
    </w:p>
    <w:p w14:paraId="33543872" w14:textId="41C3BC52" w:rsidR="00973BA6" w:rsidRDefault="006C64DA" w:rsidP="0036184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>the</w:t>
      </w:r>
      <w:r w:rsidR="00973BA6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growing number of seminarians</w:t>
      </w:r>
    </w:p>
    <w:p w14:paraId="279249AD" w14:textId="2211FEAB" w:rsidR="00973BA6" w:rsidRDefault="00973BA6" w:rsidP="0036184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education </w:t>
      </w:r>
      <w:r w:rsid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>for</w:t>
      </w: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deacon candidates and lay leaders who serve our parishes</w:t>
      </w:r>
    </w:p>
    <w:p w14:paraId="45AE3CC1" w14:textId="25E65E56" w:rsidR="006C64DA" w:rsidRDefault="006C64DA" w:rsidP="0036184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young people who receive </w:t>
      </w:r>
      <w:r w:rsidRP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the sacraments and </w:t>
      </w: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are </w:t>
      </w:r>
      <w:r w:rsidRP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>taught the faith through parish religious education programs and Catholic schools.</w:t>
      </w:r>
    </w:p>
    <w:p w14:paraId="41111FBE" w14:textId="77777777" w:rsidR="004D71A0" w:rsidRDefault="004D71A0" w:rsidP="00361841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>to name just a few of the ministries support by the CSA</w:t>
      </w:r>
    </w:p>
    <w:p w14:paraId="48FB84DB" w14:textId="77777777" w:rsidR="00361841" w:rsidRDefault="00361841" w:rsidP="00F17407">
      <w:p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74248E50" w14:textId="14230249" w:rsidR="000007ED" w:rsidRPr="003D1289" w:rsidRDefault="00AF62B8" w:rsidP="00F17407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I ask you to </w:t>
      </w:r>
      <w:r w:rsidR="004D71A0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join me by </w:t>
      </w:r>
      <w:r w:rsidR="00F17407" w:rsidRPr="003D1289">
        <w:rPr>
          <w:rFonts w:asciiTheme="minorHAnsi" w:hAnsiTheme="minorHAnsi" w:cstheme="minorHAnsi"/>
          <w:noProof/>
          <w:sz w:val="26"/>
          <w:szCs w:val="26"/>
        </w:rPr>
        <w:t>making a gift to this year’s Catholic Stewardship Appeal</w:t>
      </w:r>
      <w:r w:rsidR="004D71A0">
        <w:rPr>
          <w:rFonts w:asciiTheme="minorHAnsi" w:hAnsiTheme="minorHAnsi" w:cstheme="minorHAnsi"/>
          <w:noProof/>
          <w:sz w:val="26"/>
          <w:szCs w:val="26"/>
        </w:rPr>
        <w:t>.</w:t>
      </w:r>
    </w:p>
    <w:p w14:paraId="39747B37" w14:textId="77777777" w:rsidR="00F17407" w:rsidRPr="003D1289" w:rsidRDefault="00F17407" w:rsidP="00F17407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</w:p>
    <w:p w14:paraId="44A7B30A" w14:textId="01D53CE9" w:rsidR="00F17407" w:rsidRPr="003D1289" w:rsidRDefault="00F17407" w:rsidP="00F17407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Will one member of each household take a pledge envelope? Please take an envelope even if you have already given in the mail. </w:t>
      </w:r>
    </w:p>
    <w:p w14:paraId="708C5A1A" w14:textId="77777777" w:rsidR="00F17407" w:rsidRPr="003D1289" w:rsidRDefault="00F17407" w:rsidP="00F17407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53697E9F" w14:textId="0B19C2D2" w:rsidR="00F17407" w:rsidRPr="003D1289" w:rsidRDefault="00F17407" w:rsidP="00F17407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As the envelopes are distributed, I invite you to consider making a monthly pledge rather than a one-time </w:t>
      </w:r>
      <w:r w:rsidR="007068F0" w:rsidRPr="003D1289">
        <w:rPr>
          <w:rFonts w:asciiTheme="minorHAnsi" w:hAnsiTheme="minorHAnsi" w:cstheme="minorHAnsi"/>
          <w:kern w:val="30"/>
          <w:sz w:val="26"/>
          <w:szCs w:val="26"/>
        </w:rPr>
        <w:t>gift.</w:t>
      </w: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 A monthly pledge will allow you to make a larger gift. You decide what is appropriate and affordable for you.</w:t>
      </w:r>
      <w:r w:rsidR="00AF62B8">
        <w:rPr>
          <w:rFonts w:asciiTheme="minorHAnsi" w:hAnsiTheme="minorHAnsi" w:cstheme="minorHAnsi"/>
          <w:kern w:val="30"/>
          <w:sz w:val="26"/>
          <w:szCs w:val="26"/>
        </w:rPr>
        <w:t xml:space="preserve"> Please remember that a gift of any size is needed and appreciated. </w:t>
      </w:r>
    </w:p>
    <w:p w14:paraId="112B7840" w14:textId="77777777" w:rsidR="00F17407" w:rsidRPr="003D1289" w:rsidRDefault="00F17407" w:rsidP="00F17407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</w:p>
    <w:p w14:paraId="4BB0E499" w14:textId="13AD2AFB" w:rsidR="00DF3921" w:rsidRPr="003D1289" w:rsidRDefault="00F17407" w:rsidP="00C43D89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When you get the envelope, I want to point out some new ways to give as noted on the envelope flap. If you prefer to give </w:t>
      </w:r>
      <w:r w:rsidR="00E554BE" w:rsidRPr="003D1289">
        <w:rPr>
          <w:rFonts w:asciiTheme="minorHAnsi" w:hAnsiTheme="minorHAnsi" w:cstheme="minorHAnsi"/>
          <w:kern w:val="30"/>
          <w:sz w:val="26"/>
          <w:szCs w:val="26"/>
        </w:rPr>
        <w:t>online</w:t>
      </w:r>
      <w:r w:rsidRPr="003D1289">
        <w:rPr>
          <w:rFonts w:asciiTheme="minorHAnsi" w:hAnsiTheme="minorHAnsi" w:cstheme="minorHAnsi"/>
          <w:kern w:val="30"/>
          <w:sz w:val="26"/>
          <w:szCs w:val="26"/>
        </w:rPr>
        <w:t>, you can</w:t>
      </w:r>
      <w:r w:rsidR="00BF588C">
        <w:rPr>
          <w:rFonts w:asciiTheme="minorHAnsi" w:hAnsiTheme="minorHAnsi" w:cstheme="minorHAnsi"/>
          <w:kern w:val="30"/>
          <w:sz w:val="26"/>
          <w:szCs w:val="26"/>
        </w:rPr>
        <w:t xml:space="preserve"> </w:t>
      </w: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pull out your cell phone </w:t>
      </w:r>
      <w:r w:rsidR="00E554BE" w:rsidRPr="003D1289">
        <w:rPr>
          <w:rFonts w:asciiTheme="minorHAnsi" w:hAnsiTheme="minorHAnsi" w:cstheme="minorHAnsi"/>
          <w:kern w:val="30"/>
          <w:sz w:val="26"/>
          <w:szCs w:val="26"/>
        </w:rPr>
        <w:t>and credit card at this time</w:t>
      </w: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. </w:t>
      </w:r>
      <w:r w:rsidR="00E554BE" w:rsidRPr="003D1289">
        <w:rPr>
          <w:rFonts w:asciiTheme="minorHAnsi" w:hAnsiTheme="minorHAnsi" w:cstheme="minorHAnsi"/>
          <w:kern w:val="30"/>
          <w:sz w:val="26"/>
          <w:szCs w:val="26"/>
        </w:rPr>
        <w:t>Yes, for this moment it is okay to use your cell phone in Church!</w:t>
      </w:r>
      <w:r w:rsidRPr="003D1289">
        <w:rPr>
          <w:rFonts w:asciiTheme="minorHAnsi" w:hAnsiTheme="minorHAnsi" w:cstheme="minorHAnsi"/>
          <w:kern w:val="30"/>
          <w:sz w:val="26"/>
          <w:szCs w:val="26"/>
        </w:rPr>
        <w:t xml:space="preserve"> </w:t>
      </w:r>
      <w:r w:rsidR="00C43D89" w:rsidRPr="003D1289">
        <w:rPr>
          <w:rFonts w:asciiTheme="minorHAnsi" w:hAnsiTheme="minorHAnsi" w:cstheme="minorHAnsi"/>
          <w:kern w:val="30"/>
          <w:sz w:val="26"/>
          <w:szCs w:val="26"/>
        </w:rPr>
        <w:t xml:space="preserve"> </w:t>
      </w:r>
    </w:p>
    <w:p w14:paraId="5C3EA802" w14:textId="0EC5985B" w:rsidR="00DF3921" w:rsidRPr="003D1289" w:rsidRDefault="00DF3921" w:rsidP="00DF3921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  <w:r w:rsidRPr="003D1289">
        <w:rPr>
          <w:rFonts w:asciiTheme="minorHAnsi" w:hAnsiTheme="minorHAnsi" w:cstheme="minorHAnsi"/>
          <w:noProof/>
          <w:sz w:val="26"/>
          <w:szCs w:val="26"/>
        </w:rPr>
        <w:t xml:space="preserve">There is a text to give option: Text the phrase </w:t>
      </w:r>
      <w:r w:rsidR="00A90B14">
        <w:rPr>
          <w:rFonts w:asciiTheme="minorHAnsi" w:hAnsiTheme="minorHAnsi" w:cstheme="minorHAnsi"/>
          <w:noProof/>
          <w:sz w:val="26"/>
          <w:szCs w:val="26"/>
        </w:rPr>
        <w:t>APPEAL202</w:t>
      </w:r>
      <w:r w:rsidR="006C64DA">
        <w:rPr>
          <w:rFonts w:asciiTheme="minorHAnsi" w:hAnsiTheme="minorHAnsi" w:cstheme="minorHAnsi"/>
          <w:noProof/>
          <w:sz w:val="26"/>
          <w:szCs w:val="26"/>
        </w:rPr>
        <w:t>3</w:t>
      </w:r>
      <w:r w:rsidRPr="003D1289">
        <w:rPr>
          <w:rFonts w:asciiTheme="minorHAnsi" w:hAnsiTheme="minorHAnsi" w:cstheme="minorHAnsi"/>
          <w:noProof/>
          <w:sz w:val="26"/>
          <w:szCs w:val="26"/>
        </w:rPr>
        <w:t xml:space="preserve"> to the phone number 414-348-8380. Then follow the link to make your gift, it’s as simple as that!</w:t>
      </w:r>
    </w:p>
    <w:p w14:paraId="6AC03A2D" w14:textId="77777777" w:rsidR="00F17407" w:rsidRPr="003D1289" w:rsidRDefault="00DF3921" w:rsidP="00F1740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  <w:r w:rsidRPr="003D1289">
        <w:rPr>
          <w:rFonts w:asciiTheme="minorHAnsi" w:hAnsiTheme="minorHAnsi" w:cstheme="minorHAnsi"/>
          <w:noProof/>
          <w:sz w:val="26"/>
          <w:szCs w:val="26"/>
        </w:rPr>
        <w:t>Alternatively, you can use the QR code on the back of your pledge envelope which will take you directly to the donation page.</w:t>
      </w:r>
    </w:p>
    <w:p w14:paraId="6B84CE4D" w14:textId="77777777" w:rsidR="00F17407" w:rsidRPr="003D1289" w:rsidRDefault="00F17407" w:rsidP="00F17407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</w:p>
    <w:p w14:paraId="179F50CE" w14:textId="77777777" w:rsidR="006C64DA" w:rsidRDefault="006C64DA" w:rsidP="004D71A0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</w:p>
    <w:p w14:paraId="60EB46C6" w14:textId="4B07406E" w:rsidR="00A6406C" w:rsidRDefault="00F17407" w:rsidP="004D71A0">
      <w:pPr>
        <w:shd w:val="clear" w:color="auto" w:fill="FFFFFF"/>
        <w:spacing w:after="0"/>
        <w:rPr>
          <w:rFonts w:asciiTheme="minorHAnsi" w:hAnsiTheme="minorHAnsi" w:cstheme="minorHAnsi"/>
          <w:noProof/>
          <w:sz w:val="26"/>
          <w:szCs w:val="26"/>
        </w:rPr>
      </w:pPr>
      <w:r w:rsidRPr="003D1289">
        <w:rPr>
          <w:rFonts w:asciiTheme="minorHAnsi" w:hAnsiTheme="minorHAnsi" w:cstheme="minorHAnsi"/>
          <w:noProof/>
          <w:sz w:val="26"/>
          <w:szCs w:val="26"/>
        </w:rPr>
        <w:lastRenderedPageBreak/>
        <w:t xml:space="preserve">Now, we will take a few minutes so that those who </w:t>
      </w:r>
      <w:r w:rsidR="009B0577">
        <w:rPr>
          <w:rFonts w:asciiTheme="minorHAnsi" w:hAnsiTheme="minorHAnsi" w:cstheme="minorHAnsi"/>
          <w:noProof/>
          <w:sz w:val="26"/>
          <w:szCs w:val="26"/>
        </w:rPr>
        <w:t>will</w:t>
      </w:r>
      <w:r w:rsidRPr="003D1289">
        <w:rPr>
          <w:rFonts w:asciiTheme="minorHAnsi" w:hAnsiTheme="minorHAnsi" w:cstheme="minorHAnsi"/>
          <w:noProof/>
          <w:sz w:val="26"/>
          <w:szCs w:val="26"/>
        </w:rPr>
        <w:t xml:space="preserve"> donate using th</w:t>
      </w:r>
      <w:r w:rsidR="00DF3921" w:rsidRPr="003D1289">
        <w:rPr>
          <w:rFonts w:asciiTheme="minorHAnsi" w:hAnsiTheme="minorHAnsi" w:cstheme="minorHAnsi"/>
          <w:noProof/>
          <w:sz w:val="26"/>
          <w:szCs w:val="26"/>
        </w:rPr>
        <w:t xml:space="preserve">e Appeal envelopes have </w:t>
      </w:r>
      <w:r w:rsidRPr="003D1289">
        <w:rPr>
          <w:rFonts w:asciiTheme="minorHAnsi" w:hAnsiTheme="minorHAnsi" w:cstheme="minorHAnsi"/>
          <w:noProof/>
          <w:sz w:val="26"/>
          <w:szCs w:val="26"/>
        </w:rPr>
        <w:t>the opportunity to write in their information.</w:t>
      </w:r>
    </w:p>
    <w:p w14:paraId="2D850681" w14:textId="77777777" w:rsidR="006C64DA" w:rsidRPr="003D1289" w:rsidRDefault="006C64DA" w:rsidP="004D71A0">
      <w:pPr>
        <w:shd w:val="clear" w:color="auto" w:fill="FFFFFF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3D06FBDD" w14:textId="6D0F8BFB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Please print the name of our parish on the top line.  </w:t>
      </w:r>
      <w:r w:rsidRPr="003D1289">
        <w:rPr>
          <w:rFonts w:asciiTheme="minorHAnsi" w:hAnsiTheme="minorHAnsi" w:cstheme="minorHAnsi"/>
          <w:bCs/>
          <w:sz w:val="26"/>
          <w:szCs w:val="26"/>
        </w:rPr>
        <w:t>I</w:t>
      </w:r>
      <w:r w:rsidRPr="003D1289">
        <w:rPr>
          <w:rFonts w:asciiTheme="minorHAnsi" w:hAnsiTheme="minorHAnsi" w:cstheme="minorHAnsi"/>
          <w:sz w:val="26"/>
          <w:szCs w:val="26"/>
        </w:rPr>
        <w:t xml:space="preserve">f you are a visitor and are a member of another parish in the </w:t>
      </w:r>
      <w:r w:rsidR="00AF62B8">
        <w:rPr>
          <w:rFonts w:asciiTheme="minorHAnsi" w:hAnsiTheme="minorHAnsi" w:cstheme="minorHAnsi"/>
          <w:sz w:val="26"/>
          <w:szCs w:val="26"/>
        </w:rPr>
        <w:t>Arch</w:t>
      </w:r>
      <w:r w:rsidRPr="003D1289">
        <w:rPr>
          <w:rFonts w:asciiTheme="minorHAnsi" w:hAnsiTheme="minorHAnsi" w:cstheme="minorHAnsi"/>
          <w:sz w:val="26"/>
          <w:szCs w:val="26"/>
        </w:rPr>
        <w:t>diocese, please indicate that parish so it ma</w:t>
      </w:r>
      <w:r w:rsidR="00206ABF" w:rsidRPr="003D1289">
        <w:rPr>
          <w:rFonts w:asciiTheme="minorHAnsi" w:hAnsiTheme="minorHAnsi" w:cstheme="minorHAnsi"/>
          <w:sz w:val="26"/>
          <w:szCs w:val="26"/>
        </w:rPr>
        <w:t>y receive credit for your gift.</w:t>
      </w:r>
    </w:p>
    <w:p w14:paraId="0152BC5A" w14:textId="77777777" w:rsidR="002B1F9B" w:rsidRPr="003D1289" w:rsidRDefault="002B1F9B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5E107161" w14:textId="77777777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Please print your first an</w:t>
      </w:r>
      <w:r w:rsidR="00206ABF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d last name on the </w:t>
      </w:r>
      <w:r w:rsidR="00DF3921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next</w:t>
      </w:r>
      <w:r w:rsidR="00206ABF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line.</w:t>
      </w:r>
    </w:p>
    <w:p w14:paraId="1C90B77A" w14:textId="77777777" w:rsidR="00B43A29" w:rsidRPr="003D1289" w:rsidRDefault="00B43A29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kern w:val="30"/>
          <w:sz w:val="26"/>
          <w:szCs w:val="26"/>
        </w:rPr>
      </w:pPr>
    </w:p>
    <w:p w14:paraId="76DB86C1" w14:textId="77777777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On the third </w:t>
      </w:r>
      <w:r w:rsidR="00206ABF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and fourth lines, please print your address.</w:t>
      </w:r>
    </w:p>
    <w:p w14:paraId="55EB88A5" w14:textId="77777777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47E5FABB" w14:textId="77777777" w:rsidR="007521F4" w:rsidRPr="003D1289" w:rsidRDefault="0098197A" w:rsidP="000007E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6"/>
          <w:szCs w:val="26"/>
        </w:rPr>
      </w:pPr>
      <w:r w:rsidRPr="003D1289">
        <w:rPr>
          <w:rFonts w:asciiTheme="minorHAnsi" w:hAnsiTheme="minorHAnsi" w:cstheme="minorHAnsi"/>
          <w:bCs/>
          <w:sz w:val="26"/>
          <w:szCs w:val="26"/>
        </w:rPr>
        <w:t>Next</w:t>
      </w:r>
      <w:r w:rsidR="00443194" w:rsidRPr="003D1289">
        <w:rPr>
          <w:rFonts w:asciiTheme="minorHAnsi" w:hAnsiTheme="minorHAnsi" w:cstheme="minorHAnsi"/>
          <w:bCs/>
          <w:sz w:val="26"/>
          <w:szCs w:val="26"/>
        </w:rPr>
        <w:t>,</w:t>
      </w:r>
      <w:r w:rsidR="007521F4" w:rsidRPr="003D1289">
        <w:rPr>
          <w:rFonts w:asciiTheme="minorHAnsi" w:hAnsiTheme="minorHAnsi" w:cstheme="minorHAnsi"/>
          <w:bCs/>
          <w:sz w:val="26"/>
          <w:szCs w:val="26"/>
        </w:rPr>
        <w:t xml:space="preserve"> please print your preferred </w:t>
      </w:r>
      <w:r w:rsidR="00206ABF" w:rsidRPr="003D1289">
        <w:rPr>
          <w:rFonts w:asciiTheme="minorHAnsi" w:hAnsiTheme="minorHAnsi" w:cstheme="minorHAnsi"/>
          <w:bCs/>
          <w:sz w:val="26"/>
          <w:szCs w:val="26"/>
        </w:rPr>
        <w:t>phone number and email address.</w:t>
      </w:r>
    </w:p>
    <w:p w14:paraId="46854478" w14:textId="77777777" w:rsidR="00DF3921" w:rsidRPr="003D1289" w:rsidRDefault="00DF3921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6"/>
          <w:szCs w:val="26"/>
        </w:rPr>
      </w:pPr>
    </w:p>
    <w:p w14:paraId="01A09C9E" w14:textId="77777777" w:rsidR="007521F4" w:rsidRPr="003D1289" w:rsidRDefault="007521F4" w:rsidP="000007ED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sz w:val="26"/>
          <w:szCs w:val="26"/>
        </w:rPr>
        <w:t>I ask everyone else to look at the gift options on the right side of the envelope and decide the am</w:t>
      </w:r>
      <w:r w:rsidR="00DF3921" w:rsidRPr="003D1289">
        <w:rPr>
          <w:rFonts w:asciiTheme="minorHAnsi" w:hAnsiTheme="minorHAnsi" w:cstheme="minorHAnsi"/>
          <w:sz w:val="26"/>
          <w:szCs w:val="26"/>
        </w:rPr>
        <w:t xml:space="preserve">ount you wish to pledge or gift. </w:t>
      </w:r>
      <w:r w:rsidR="000007ED" w:rsidRPr="003D1289">
        <w:rPr>
          <w:rFonts w:asciiTheme="minorHAnsi" w:hAnsiTheme="minorHAnsi" w:cstheme="minorHAnsi"/>
          <w:sz w:val="26"/>
          <w:szCs w:val="26"/>
        </w:rPr>
        <w:t xml:space="preserve">If you pledge, it is not necessary to make a payment today. </w:t>
      </w: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You will receive reminders </w:t>
      </w:r>
      <w:r w:rsidR="00206ABF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of your pledge from the Archdiocese</w:t>
      </w:r>
      <w:r w:rsidR="000007ED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.</w:t>
      </w:r>
    </w:p>
    <w:p w14:paraId="107BE22E" w14:textId="77777777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7BA0C5ED" w14:textId="77777777" w:rsidR="007521F4" w:rsidRPr="003D1289" w:rsidRDefault="000007ED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When you have completed the form</w:t>
      </w:r>
      <w:r w:rsidR="007521F4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, please seal the </w:t>
      </w:r>
      <w:r w:rsidR="00B43A29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envelope. </w:t>
      </w:r>
      <w:r w:rsidR="007521F4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We w</w:t>
      </w:r>
      <w:r w:rsidR="00B43A29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ill now collect your envelopes.</w:t>
      </w:r>
    </w:p>
    <w:p w14:paraId="61D61B08" w14:textId="77777777" w:rsidR="007521F4" w:rsidRPr="003D1289" w:rsidRDefault="007521F4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</w:p>
    <w:p w14:paraId="7FB6A3D8" w14:textId="00BB1AED" w:rsidR="007521F4" w:rsidRPr="003D1289" w:rsidRDefault="00B43A29" w:rsidP="000007ED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kern w:val="30"/>
          <w:sz w:val="26"/>
          <w:szCs w:val="26"/>
        </w:rPr>
      </w:pP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We are most grateful for your support.</w:t>
      </w:r>
      <w:r w:rsidR="006C64DA">
        <w:rPr>
          <w:rFonts w:asciiTheme="minorHAnsi" w:hAnsiTheme="minorHAnsi" w:cstheme="minorHAnsi"/>
          <w:color w:val="000000"/>
          <w:kern w:val="30"/>
          <w:sz w:val="26"/>
          <w:szCs w:val="26"/>
        </w:rPr>
        <w:t xml:space="preserve"> </w:t>
      </w:r>
      <w:r w:rsidR="007521F4"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On behalf of Archbishop Listecki, I thank you for your generous contribution to the Catholic Stewardship Appeal</w:t>
      </w:r>
      <w:r w:rsidR="007521F4" w:rsidRPr="003D1289">
        <w:rPr>
          <w:rFonts w:asciiTheme="minorHAnsi" w:hAnsiTheme="minorHAnsi" w:cstheme="minorHAnsi"/>
          <w:i/>
          <w:iCs/>
          <w:color w:val="000000"/>
          <w:kern w:val="30"/>
          <w:sz w:val="26"/>
          <w:szCs w:val="26"/>
        </w:rPr>
        <w:t xml:space="preserve">. </w:t>
      </w:r>
      <w:r w:rsidRPr="003D1289">
        <w:rPr>
          <w:rFonts w:asciiTheme="minorHAnsi" w:hAnsiTheme="minorHAnsi" w:cstheme="minorHAnsi"/>
          <w:color w:val="000000"/>
          <w:kern w:val="30"/>
          <w:sz w:val="26"/>
          <w:szCs w:val="26"/>
        </w:rPr>
        <w:t>May God bless you.</w:t>
      </w:r>
    </w:p>
    <w:p w14:paraId="1CB8808B" w14:textId="77777777" w:rsidR="00E552DC" w:rsidRPr="003D1289" w:rsidRDefault="00E552DC" w:rsidP="000007ED">
      <w:pPr>
        <w:spacing w:after="0"/>
        <w:rPr>
          <w:rFonts w:asciiTheme="minorHAnsi" w:hAnsiTheme="minorHAnsi" w:cstheme="minorHAnsi"/>
          <w:sz w:val="26"/>
          <w:szCs w:val="26"/>
        </w:rPr>
      </w:pPr>
    </w:p>
    <w:sectPr w:rsidR="00E552DC" w:rsidRPr="003D1289" w:rsidSect="00A6406C">
      <w:pgSz w:w="12240" w:h="15840"/>
      <w:pgMar w:top="432" w:right="1008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CC5A" w14:textId="77777777" w:rsidR="00206ABF" w:rsidRDefault="00206ABF" w:rsidP="00206ABF">
      <w:pPr>
        <w:spacing w:after="0" w:line="240" w:lineRule="auto"/>
      </w:pPr>
      <w:r>
        <w:separator/>
      </w:r>
    </w:p>
  </w:endnote>
  <w:endnote w:type="continuationSeparator" w:id="0">
    <w:p w14:paraId="60C21143" w14:textId="77777777" w:rsidR="00206ABF" w:rsidRDefault="00206ABF" w:rsidP="002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98AB" w14:textId="77777777" w:rsidR="00206ABF" w:rsidRDefault="00206ABF" w:rsidP="00206ABF">
      <w:pPr>
        <w:spacing w:after="0" w:line="240" w:lineRule="auto"/>
      </w:pPr>
      <w:r>
        <w:separator/>
      </w:r>
    </w:p>
  </w:footnote>
  <w:footnote w:type="continuationSeparator" w:id="0">
    <w:p w14:paraId="2F0BF8FE" w14:textId="77777777" w:rsidR="00206ABF" w:rsidRDefault="00206ABF" w:rsidP="0020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2033"/>
    <w:multiLevelType w:val="hybridMultilevel"/>
    <w:tmpl w:val="078C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28B0"/>
    <w:multiLevelType w:val="hybridMultilevel"/>
    <w:tmpl w:val="46BADF4C"/>
    <w:lvl w:ilvl="0" w:tplc="E0D634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6836"/>
    <w:multiLevelType w:val="hybridMultilevel"/>
    <w:tmpl w:val="4878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697817">
    <w:abstractNumId w:val="2"/>
  </w:num>
  <w:num w:numId="2" w16cid:durableId="63140640">
    <w:abstractNumId w:val="0"/>
  </w:num>
  <w:num w:numId="3" w16cid:durableId="2097439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F4"/>
    <w:rsid w:val="000007ED"/>
    <w:rsid w:val="00017BB8"/>
    <w:rsid w:val="00090BEB"/>
    <w:rsid w:val="001664CE"/>
    <w:rsid w:val="001A4337"/>
    <w:rsid w:val="001C5B72"/>
    <w:rsid w:val="00206ABF"/>
    <w:rsid w:val="00294743"/>
    <w:rsid w:val="002B1F9B"/>
    <w:rsid w:val="00361841"/>
    <w:rsid w:val="003D1289"/>
    <w:rsid w:val="003E3A48"/>
    <w:rsid w:val="004025C7"/>
    <w:rsid w:val="00443194"/>
    <w:rsid w:val="004D71A0"/>
    <w:rsid w:val="006C64DA"/>
    <w:rsid w:val="007068F0"/>
    <w:rsid w:val="007521F4"/>
    <w:rsid w:val="00956414"/>
    <w:rsid w:val="00973BA6"/>
    <w:rsid w:val="0098197A"/>
    <w:rsid w:val="009B0577"/>
    <w:rsid w:val="00A43DD1"/>
    <w:rsid w:val="00A6406C"/>
    <w:rsid w:val="00A90B14"/>
    <w:rsid w:val="00AF414A"/>
    <w:rsid w:val="00AF62B8"/>
    <w:rsid w:val="00B43A29"/>
    <w:rsid w:val="00BC3AF9"/>
    <w:rsid w:val="00BF588C"/>
    <w:rsid w:val="00C43D89"/>
    <w:rsid w:val="00DF3921"/>
    <w:rsid w:val="00E552DC"/>
    <w:rsid w:val="00E554BE"/>
    <w:rsid w:val="00EF7A21"/>
    <w:rsid w:val="00F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0189"/>
  <w15:chartTrackingRefBased/>
  <w15:docId w15:val="{7EDB3A60-7F0E-4AD3-B8D6-FFCDF6D6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1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AB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AB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43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E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Bohlmann</dc:creator>
  <cp:keywords/>
  <dc:description/>
  <cp:lastModifiedBy>Jenny Mendenhall</cp:lastModifiedBy>
  <cp:revision>4</cp:revision>
  <cp:lastPrinted>2021-07-12T18:16:00Z</cp:lastPrinted>
  <dcterms:created xsi:type="dcterms:W3CDTF">2023-01-03T06:02:00Z</dcterms:created>
  <dcterms:modified xsi:type="dcterms:W3CDTF">2023-01-25T07:36:00Z</dcterms:modified>
</cp:coreProperties>
</file>