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7C21" w14:textId="21040C61" w:rsidR="007A19D5" w:rsidRPr="00D86F2B" w:rsidRDefault="007A19D5" w:rsidP="005F78BB">
      <w:pPr>
        <w:jc w:val="center"/>
        <w:rPr>
          <w:rFonts w:ascii="Times New Roman" w:hAnsi="Times New Roman" w:cs="Times New Roman"/>
          <w:b/>
          <w:bCs/>
          <w:sz w:val="36"/>
          <w:szCs w:val="36"/>
        </w:rPr>
      </w:pPr>
      <w:r w:rsidRPr="00D86F2B">
        <w:rPr>
          <w:rFonts w:ascii="Times New Roman" w:hAnsi="Times New Roman" w:cs="Times New Roman"/>
          <w:b/>
          <w:bCs/>
          <w:sz w:val="36"/>
          <w:szCs w:val="36"/>
        </w:rPr>
        <w:t xml:space="preserve">Money </w:t>
      </w:r>
      <w:r w:rsidR="00D86F2B" w:rsidRPr="00D86F2B">
        <w:rPr>
          <w:rFonts w:ascii="Times New Roman" w:hAnsi="Times New Roman" w:cs="Times New Roman"/>
          <w:b/>
          <w:bCs/>
          <w:sz w:val="36"/>
          <w:szCs w:val="36"/>
        </w:rPr>
        <w:t>H</w:t>
      </w:r>
      <w:r w:rsidRPr="00D86F2B">
        <w:rPr>
          <w:rFonts w:ascii="Times New Roman" w:hAnsi="Times New Roman" w:cs="Times New Roman"/>
          <w:b/>
          <w:bCs/>
          <w:sz w:val="36"/>
          <w:szCs w:val="36"/>
        </w:rPr>
        <w:t xml:space="preserve">andling </w:t>
      </w:r>
      <w:r w:rsidR="00D86F2B" w:rsidRPr="00D86F2B">
        <w:rPr>
          <w:rFonts w:ascii="Times New Roman" w:hAnsi="Times New Roman" w:cs="Times New Roman"/>
          <w:b/>
          <w:bCs/>
          <w:sz w:val="36"/>
          <w:szCs w:val="36"/>
        </w:rPr>
        <w:t>P</w:t>
      </w:r>
      <w:r w:rsidRPr="00D86F2B">
        <w:rPr>
          <w:rFonts w:ascii="Times New Roman" w:hAnsi="Times New Roman" w:cs="Times New Roman"/>
          <w:b/>
          <w:bCs/>
          <w:sz w:val="36"/>
          <w:szCs w:val="36"/>
        </w:rPr>
        <w:t>roce</w:t>
      </w:r>
      <w:r w:rsidR="001C6967">
        <w:rPr>
          <w:rFonts w:ascii="Times New Roman" w:hAnsi="Times New Roman" w:cs="Times New Roman"/>
          <w:b/>
          <w:bCs/>
          <w:sz w:val="36"/>
          <w:szCs w:val="36"/>
        </w:rPr>
        <w:t>dures</w:t>
      </w:r>
    </w:p>
    <w:p w14:paraId="421ECFE3" w14:textId="25099D30"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sz w:val="22"/>
          <w:szCs w:val="22"/>
        </w:rPr>
        <w:t xml:space="preserve">As stewards for the generous gifts and financial support of our parishioners and community we must safeguard this process. Creating a formal process has several </w:t>
      </w:r>
      <w:r w:rsidR="00E76FFE" w:rsidRPr="00D86F2B">
        <w:rPr>
          <w:rFonts w:ascii="Times New Roman" w:hAnsi="Times New Roman" w:cs="Times New Roman"/>
          <w:sz w:val="22"/>
          <w:szCs w:val="22"/>
        </w:rPr>
        <w:t>benefits.</w:t>
      </w:r>
    </w:p>
    <w:p w14:paraId="3319FF66" w14:textId="6EDF407F" w:rsidR="007A19D5" w:rsidRPr="00D86F2B" w:rsidRDefault="007A19D5" w:rsidP="007A19D5">
      <w:pPr>
        <w:pStyle w:val="ListParagraph"/>
        <w:numPr>
          <w:ilvl w:val="0"/>
          <w:numId w:val="2"/>
        </w:numPr>
        <w:rPr>
          <w:rFonts w:ascii="Times New Roman" w:hAnsi="Times New Roman" w:cs="Times New Roman"/>
          <w:sz w:val="22"/>
          <w:szCs w:val="22"/>
        </w:rPr>
      </w:pPr>
      <w:r w:rsidRPr="00D86F2B">
        <w:rPr>
          <w:rFonts w:ascii="Times New Roman" w:hAnsi="Times New Roman" w:cs="Times New Roman"/>
          <w:sz w:val="22"/>
          <w:szCs w:val="22"/>
        </w:rPr>
        <w:t xml:space="preserve">Consistent, common practices that align with the </w:t>
      </w:r>
      <w:r w:rsidR="00E76FFE" w:rsidRPr="00D86F2B">
        <w:rPr>
          <w:rFonts w:ascii="Times New Roman" w:hAnsi="Times New Roman" w:cs="Times New Roman"/>
          <w:sz w:val="22"/>
          <w:szCs w:val="22"/>
        </w:rPr>
        <w:t>archdiocese</w:t>
      </w:r>
      <w:r w:rsidRPr="00D86F2B">
        <w:rPr>
          <w:rFonts w:ascii="Times New Roman" w:hAnsi="Times New Roman" w:cs="Times New Roman"/>
          <w:sz w:val="22"/>
          <w:szCs w:val="22"/>
        </w:rPr>
        <w:t xml:space="preserve"> and other similarly sized parishes</w:t>
      </w:r>
      <w:r w:rsidR="00E76FFE" w:rsidRPr="00D86F2B">
        <w:rPr>
          <w:rFonts w:ascii="Times New Roman" w:hAnsi="Times New Roman" w:cs="Times New Roman"/>
          <w:sz w:val="22"/>
          <w:szCs w:val="22"/>
        </w:rPr>
        <w:t xml:space="preserve"> while adapting to dynamics that are unique to </w:t>
      </w:r>
      <w:r w:rsidR="005F78BB" w:rsidRPr="00D86F2B">
        <w:rPr>
          <w:rFonts w:ascii="Times New Roman" w:hAnsi="Times New Roman" w:cs="Times New Roman"/>
          <w:sz w:val="22"/>
          <w:szCs w:val="22"/>
        </w:rPr>
        <w:t>(</w:t>
      </w:r>
      <w:r w:rsidR="005F78BB" w:rsidRPr="00D86F2B">
        <w:rPr>
          <w:rFonts w:ascii="Times New Roman" w:hAnsi="Times New Roman" w:cs="Times New Roman"/>
          <w:b/>
          <w:bCs/>
          <w:sz w:val="22"/>
          <w:szCs w:val="22"/>
        </w:rPr>
        <w:t>PARISH NAME</w:t>
      </w:r>
      <w:r w:rsidR="005F78BB" w:rsidRPr="00D86F2B">
        <w:rPr>
          <w:rFonts w:ascii="Times New Roman" w:hAnsi="Times New Roman" w:cs="Times New Roman"/>
          <w:sz w:val="22"/>
          <w:szCs w:val="22"/>
        </w:rPr>
        <w:t>)</w:t>
      </w:r>
    </w:p>
    <w:p w14:paraId="0767ADEC" w14:textId="77777777" w:rsidR="007A19D5" w:rsidRPr="00D86F2B" w:rsidRDefault="007A19D5" w:rsidP="007A19D5">
      <w:pPr>
        <w:pStyle w:val="ListParagraph"/>
        <w:numPr>
          <w:ilvl w:val="0"/>
          <w:numId w:val="2"/>
        </w:numPr>
        <w:rPr>
          <w:rFonts w:ascii="Times New Roman" w:hAnsi="Times New Roman" w:cs="Times New Roman"/>
          <w:sz w:val="22"/>
          <w:szCs w:val="22"/>
        </w:rPr>
      </w:pPr>
      <w:r w:rsidRPr="00D86F2B">
        <w:rPr>
          <w:rFonts w:ascii="Times New Roman" w:hAnsi="Times New Roman" w:cs="Times New Roman"/>
          <w:sz w:val="22"/>
          <w:szCs w:val="22"/>
        </w:rPr>
        <w:t>Ensure trust and faith that funds are handled in a professional manner</w:t>
      </w:r>
    </w:p>
    <w:p w14:paraId="2F87DD40" w14:textId="77777777" w:rsidR="007A19D5" w:rsidRPr="00D86F2B" w:rsidRDefault="007A19D5" w:rsidP="007A19D5">
      <w:pPr>
        <w:pStyle w:val="ListParagraph"/>
        <w:numPr>
          <w:ilvl w:val="0"/>
          <w:numId w:val="2"/>
        </w:numPr>
        <w:rPr>
          <w:rFonts w:ascii="Times New Roman" w:hAnsi="Times New Roman" w:cs="Times New Roman"/>
          <w:sz w:val="22"/>
          <w:szCs w:val="22"/>
        </w:rPr>
      </w:pPr>
      <w:r w:rsidRPr="00D86F2B">
        <w:rPr>
          <w:rFonts w:ascii="Times New Roman" w:hAnsi="Times New Roman" w:cs="Times New Roman"/>
          <w:sz w:val="22"/>
          <w:szCs w:val="22"/>
        </w:rPr>
        <w:t>Protect all individuals from unnecessary scrutiny and potential doubt</w:t>
      </w:r>
    </w:p>
    <w:p w14:paraId="0A3FA1AA" w14:textId="77777777" w:rsidR="007A19D5" w:rsidRPr="00D86F2B" w:rsidRDefault="007A19D5" w:rsidP="007A19D5">
      <w:pPr>
        <w:pStyle w:val="ListParagraph"/>
        <w:numPr>
          <w:ilvl w:val="0"/>
          <w:numId w:val="2"/>
        </w:numPr>
        <w:rPr>
          <w:rFonts w:ascii="Times New Roman" w:hAnsi="Times New Roman" w:cs="Times New Roman"/>
          <w:sz w:val="22"/>
          <w:szCs w:val="22"/>
        </w:rPr>
      </w:pPr>
      <w:r w:rsidRPr="00D86F2B">
        <w:rPr>
          <w:rFonts w:ascii="Times New Roman" w:hAnsi="Times New Roman" w:cs="Times New Roman"/>
          <w:sz w:val="22"/>
          <w:szCs w:val="22"/>
        </w:rPr>
        <w:t>Reduce the temptation that comes from loose cash handling practices</w:t>
      </w:r>
    </w:p>
    <w:p w14:paraId="1B7249A7" w14:textId="77777777" w:rsidR="007A19D5" w:rsidRPr="00D86F2B" w:rsidRDefault="007A19D5" w:rsidP="007A19D5">
      <w:pPr>
        <w:rPr>
          <w:rFonts w:ascii="Times New Roman" w:hAnsi="Times New Roman" w:cs="Times New Roman"/>
          <w:sz w:val="22"/>
          <w:szCs w:val="22"/>
        </w:rPr>
      </w:pPr>
    </w:p>
    <w:p w14:paraId="4629C030" w14:textId="77777777"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b/>
          <w:bCs/>
          <w:sz w:val="22"/>
          <w:szCs w:val="22"/>
        </w:rPr>
        <w:t>General cash handling</w:t>
      </w:r>
      <w:r w:rsidRPr="00D86F2B">
        <w:rPr>
          <w:rFonts w:ascii="Times New Roman" w:hAnsi="Times New Roman" w:cs="Times New Roman"/>
          <w:sz w:val="22"/>
          <w:szCs w:val="22"/>
        </w:rPr>
        <w:t xml:space="preserve">; May not be held (desk, home, car person or other). Cash must be turned in immediately, counted by two people logged and initialed. For your own protection cash should never be held by one person unless in a sealed tamperproof bank bag (usually for events) </w:t>
      </w:r>
    </w:p>
    <w:p w14:paraId="4ABECB93" w14:textId="77777777"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sz w:val="22"/>
          <w:szCs w:val="22"/>
        </w:rPr>
        <w:t xml:space="preserve">Counting process </w:t>
      </w:r>
    </w:p>
    <w:p w14:paraId="1494B3F3" w14:textId="77777777" w:rsidR="007A19D5" w:rsidRPr="00D86F2B" w:rsidRDefault="007A19D5" w:rsidP="007A19D5">
      <w:pPr>
        <w:pStyle w:val="ListParagraph"/>
        <w:numPr>
          <w:ilvl w:val="0"/>
          <w:numId w:val="3"/>
        </w:numPr>
        <w:rPr>
          <w:rFonts w:ascii="Times New Roman" w:hAnsi="Times New Roman" w:cs="Times New Roman"/>
          <w:sz w:val="22"/>
          <w:szCs w:val="22"/>
        </w:rPr>
      </w:pPr>
      <w:r w:rsidRPr="00D86F2B">
        <w:rPr>
          <w:rFonts w:ascii="Times New Roman" w:hAnsi="Times New Roman" w:cs="Times New Roman"/>
          <w:sz w:val="22"/>
          <w:szCs w:val="22"/>
        </w:rPr>
        <w:t xml:space="preserve">Upon receipt at the first possible opportunity, cash must be counted by two people (employees, trusted </w:t>
      </w:r>
      <w:proofErr w:type="gramStart"/>
      <w:r w:rsidRPr="00D86F2B">
        <w:rPr>
          <w:rFonts w:ascii="Times New Roman" w:hAnsi="Times New Roman" w:cs="Times New Roman"/>
          <w:sz w:val="22"/>
          <w:szCs w:val="22"/>
        </w:rPr>
        <w:t>volunteer</w:t>
      </w:r>
      <w:proofErr w:type="gramEnd"/>
      <w:r w:rsidRPr="00D86F2B">
        <w:rPr>
          <w:rFonts w:ascii="Times New Roman" w:hAnsi="Times New Roman" w:cs="Times New Roman"/>
          <w:sz w:val="22"/>
          <w:szCs w:val="22"/>
        </w:rPr>
        <w:t xml:space="preserve">) </w:t>
      </w:r>
    </w:p>
    <w:p w14:paraId="27C83A2F" w14:textId="77777777" w:rsidR="007A19D5" w:rsidRPr="00D86F2B" w:rsidRDefault="007A19D5" w:rsidP="007A19D5">
      <w:pPr>
        <w:pStyle w:val="ListParagraph"/>
        <w:numPr>
          <w:ilvl w:val="0"/>
          <w:numId w:val="3"/>
        </w:numPr>
        <w:rPr>
          <w:rFonts w:ascii="Times New Roman" w:hAnsi="Times New Roman" w:cs="Times New Roman"/>
          <w:sz w:val="22"/>
          <w:szCs w:val="22"/>
        </w:rPr>
      </w:pPr>
      <w:r w:rsidRPr="00D86F2B">
        <w:rPr>
          <w:rFonts w:ascii="Times New Roman" w:hAnsi="Times New Roman" w:cs="Times New Roman"/>
          <w:sz w:val="22"/>
          <w:szCs w:val="22"/>
        </w:rPr>
        <w:t>Once counted the cash must be sealed in a plain white envelope and placed in the safe with key information (see cash envelope data sheet)</w:t>
      </w:r>
    </w:p>
    <w:p w14:paraId="476CECCC" w14:textId="5A16D6ED" w:rsidR="007A19D5" w:rsidRPr="00D86F2B" w:rsidRDefault="007A19D5" w:rsidP="007A19D5">
      <w:pPr>
        <w:pStyle w:val="ListParagraph"/>
        <w:numPr>
          <w:ilvl w:val="0"/>
          <w:numId w:val="3"/>
        </w:numPr>
        <w:rPr>
          <w:rFonts w:ascii="Times New Roman" w:hAnsi="Times New Roman" w:cs="Times New Roman"/>
          <w:sz w:val="22"/>
          <w:szCs w:val="22"/>
        </w:rPr>
      </w:pPr>
      <w:r w:rsidRPr="00D86F2B">
        <w:rPr>
          <w:rFonts w:ascii="Times New Roman" w:hAnsi="Times New Roman" w:cs="Times New Roman"/>
          <w:sz w:val="22"/>
          <w:szCs w:val="22"/>
        </w:rPr>
        <w:t>Log must be created, and each envelope must be logged on sheet as deposit is placed in the safe</w:t>
      </w:r>
    </w:p>
    <w:p w14:paraId="38C53224" w14:textId="77777777" w:rsidR="007A19D5" w:rsidRPr="00D86F2B" w:rsidRDefault="007A19D5" w:rsidP="007A19D5">
      <w:pPr>
        <w:rPr>
          <w:rFonts w:ascii="Times New Roman" w:hAnsi="Times New Roman" w:cs="Times New Roman"/>
          <w:sz w:val="22"/>
          <w:szCs w:val="22"/>
        </w:rPr>
      </w:pPr>
    </w:p>
    <w:p w14:paraId="5931BB58" w14:textId="77777777"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b/>
          <w:bCs/>
          <w:sz w:val="22"/>
          <w:szCs w:val="22"/>
        </w:rPr>
        <w:t>Holding Cash in safe</w:t>
      </w:r>
      <w:r w:rsidRPr="00D86F2B">
        <w:rPr>
          <w:rFonts w:ascii="Times New Roman" w:hAnsi="Times New Roman" w:cs="Times New Roman"/>
          <w:sz w:val="22"/>
          <w:szCs w:val="22"/>
        </w:rPr>
        <w:t xml:space="preserve">: </w:t>
      </w:r>
    </w:p>
    <w:p w14:paraId="31D4C821" w14:textId="28DEDFF3"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sz w:val="22"/>
          <w:szCs w:val="22"/>
        </w:rPr>
        <w:t xml:space="preserve">Cash can be held in the safe for </w:t>
      </w:r>
      <w:proofErr w:type="gramStart"/>
      <w:r w:rsidRPr="00D86F2B">
        <w:rPr>
          <w:rFonts w:ascii="Times New Roman" w:hAnsi="Times New Roman" w:cs="Times New Roman"/>
          <w:sz w:val="22"/>
          <w:szCs w:val="22"/>
        </w:rPr>
        <w:t>reasonable</w:t>
      </w:r>
      <w:proofErr w:type="gramEnd"/>
      <w:r w:rsidRPr="00D86F2B">
        <w:rPr>
          <w:rFonts w:ascii="Times New Roman" w:hAnsi="Times New Roman" w:cs="Times New Roman"/>
          <w:sz w:val="22"/>
          <w:szCs w:val="22"/>
        </w:rPr>
        <w:t xml:space="preserve"> period (during an event for example). Note: receipts must be on log </w:t>
      </w:r>
      <w:proofErr w:type="gramStart"/>
      <w:r w:rsidRPr="00D86F2B">
        <w:rPr>
          <w:rFonts w:ascii="Times New Roman" w:hAnsi="Times New Roman" w:cs="Times New Roman"/>
          <w:sz w:val="22"/>
          <w:szCs w:val="22"/>
        </w:rPr>
        <w:t>sheet</w:t>
      </w:r>
      <w:proofErr w:type="gramEnd"/>
      <w:r w:rsidRPr="00D86F2B">
        <w:rPr>
          <w:rFonts w:ascii="Times New Roman" w:hAnsi="Times New Roman" w:cs="Times New Roman"/>
          <w:sz w:val="22"/>
          <w:szCs w:val="22"/>
        </w:rPr>
        <w:t xml:space="preserve"> and in individual sealed envelopes.</w:t>
      </w:r>
    </w:p>
    <w:p w14:paraId="499BD606" w14:textId="77777777" w:rsidR="00B474DE" w:rsidRPr="00D86F2B" w:rsidRDefault="00B474DE" w:rsidP="007A19D5">
      <w:pPr>
        <w:rPr>
          <w:rFonts w:ascii="Times New Roman" w:hAnsi="Times New Roman" w:cs="Times New Roman"/>
          <w:sz w:val="22"/>
          <w:szCs w:val="22"/>
        </w:rPr>
      </w:pPr>
    </w:p>
    <w:p w14:paraId="3484B55A" w14:textId="2629EF79"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b/>
          <w:bCs/>
          <w:sz w:val="22"/>
          <w:szCs w:val="22"/>
        </w:rPr>
        <w:t>Offsite - events</w:t>
      </w:r>
      <w:r w:rsidRPr="00D86F2B">
        <w:rPr>
          <w:rFonts w:ascii="Times New Roman" w:hAnsi="Times New Roman" w:cs="Times New Roman"/>
          <w:sz w:val="22"/>
          <w:szCs w:val="22"/>
        </w:rPr>
        <w:t xml:space="preserve"> </w:t>
      </w:r>
    </w:p>
    <w:p w14:paraId="19D492CD" w14:textId="6B018629"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sz w:val="22"/>
          <w:szCs w:val="22"/>
        </w:rPr>
        <w:t xml:space="preserve">Cash should be received in a preplanned and organized manner. Access to cash must be tightly controlled and monitored both during and after the event. Once the event is complete, cash must be counted by two unrelated Parish employees or responsible volunteers and placed in a sealed tamperproof bank bag. </w:t>
      </w:r>
      <w:proofErr w:type="gramStart"/>
      <w:r w:rsidRPr="00D86F2B">
        <w:rPr>
          <w:rFonts w:ascii="Times New Roman" w:hAnsi="Times New Roman" w:cs="Times New Roman"/>
          <w:sz w:val="22"/>
          <w:szCs w:val="22"/>
        </w:rPr>
        <w:t>Prepare</w:t>
      </w:r>
      <w:proofErr w:type="gramEnd"/>
      <w:r w:rsidRPr="00D86F2B">
        <w:rPr>
          <w:rFonts w:ascii="Times New Roman" w:hAnsi="Times New Roman" w:cs="Times New Roman"/>
          <w:sz w:val="22"/>
          <w:szCs w:val="22"/>
        </w:rPr>
        <w:t xml:space="preserve"> for this in advance, bank </w:t>
      </w:r>
      <w:proofErr w:type="gramStart"/>
      <w:r w:rsidRPr="00D86F2B">
        <w:rPr>
          <w:rFonts w:ascii="Times New Roman" w:hAnsi="Times New Roman" w:cs="Times New Roman"/>
          <w:sz w:val="22"/>
          <w:szCs w:val="22"/>
        </w:rPr>
        <w:t>bag</w:t>
      </w:r>
      <w:proofErr w:type="gramEnd"/>
      <w:r w:rsidRPr="00D86F2B">
        <w:rPr>
          <w:rFonts w:ascii="Times New Roman" w:hAnsi="Times New Roman" w:cs="Times New Roman"/>
          <w:sz w:val="22"/>
          <w:szCs w:val="22"/>
        </w:rPr>
        <w:t xml:space="preserve"> must be safely couriered to the Parish safe at the earliest opportunity.</w:t>
      </w:r>
    </w:p>
    <w:p w14:paraId="0B1076ED" w14:textId="77777777" w:rsidR="007A19D5" w:rsidRPr="00D86F2B" w:rsidRDefault="007A19D5" w:rsidP="007A19D5">
      <w:pPr>
        <w:pStyle w:val="ListParagraph"/>
        <w:numPr>
          <w:ilvl w:val="0"/>
          <w:numId w:val="1"/>
        </w:numPr>
        <w:rPr>
          <w:rFonts w:ascii="Times New Roman" w:hAnsi="Times New Roman" w:cs="Times New Roman"/>
          <w:sz w:val="22"/>
          <w:szCs w:val="22"/>
        </w:rPr>
      </w:pPr>
      <w:r w:rsidRPr="00D86F2B">
        <w:rPr>
          <w:rFonts w:ascii="Times New Roman" w:hAnsi="Times New Roman" w:cs="Times New Roman"/>
          <w:sz w:val="22"/>
          <w:szCs w:val="22"/>
        </w:rPr>
        <w:t>Who will be the counters?</w:t>
      </w:r>
    </w:p>
    <w:p w14:paraId="11AF29A3" w14:textId="77157B61" w:rsidR="007A19D5" w:rsidRPr="00D86F2B" w:rsidRDefault="007A19D5" w:rsidP="007A19D5">
      <w:pPr>
        <w:pStyle w:val="ListParagraph"/>
        <w:numPr>
          <w:ilvl w:val="0"/>
          <w:numId w:val="1"/>
        </w:numPr>
        <w:rPr>
          <w:rFonts w:ascii="Times New Roman" w:hAnsi="Times New Roman" w:cs="Times New Roman"/>
          <w:sz w:val="22"/>
          <w:szCs w:val="22"/>
        </w:rPr>
      </w:pPr>
      <w:r w:rsidRPr="00D86F2B">
        <w:rPr>
          <w:rFonts w:ascii="Times New Roman" w:hAnsi="Times New Roman" w:cs="Times New Roman"/>
          <w:sz w:val="22"/>
          <w:szCs w:val="22"/>
        </w:rPr>
        <w:t>Bring key materials (bags, markers, bank bags or concealment bags)</w:t>
      </w:r>
    </w:p>
    <w:p w14:paraId="07DD1F73" w14:textId="77777777" w:rsidR="007A19D5" w:rsidRPr="00D86F2B" w:rsidRDefault="007A19D5" w:rsidP="007A19D5">
      <w:pPr>
        <w:pStyle w:val="ListParagraph"/>
        <w:numPr>
          <w:ilvl w:val="0"/>
          <w:numId w:val="1"/>
        </w:numPr>
        <w:rPr>
          <w:rFonts w:ascii="Times New Roman" w:hAnsi="Times New Roman" w:cs="Times New Roman"/>
          <w:sz w:val="22"/>
          <w:szCs w:val="22"/>
        </w:rPr>
      </w:pPr>
      <w:r w:rsidRPr="00D86F2B">
        <w:rPr>
          <w:rFonts w:ascii="Times New Roman" w:hAnsi="Times New Roman" w:cs="Times New Roman"/>
          <w:sz w:val="22"/>
          <w:szCs w:val="22"/>
        </w:rPr>
        <w:t xml:space="preserve">How will the money be couriered to the safe? </w:t>
      </w:r>
    </w:p>
    <w:p w14:paraId="34B32FF2" w14:textId="77777777" w:rsidR="00D86F2B" w:rsidRDefault="00D86F2B" w:rsidP="007A19D5">
      <w:pPr>
        <w:rPr>
          <w:rFonts w:ascii="Times New Roman" w:hAnsi="Times New Roman" w:cs="Times New Roman"/>
          <w:b/>
          <w:bCs/>
          <w:sz w:val="22"/>
          <w:szCs w:val="22"/>
        </w:rPr>
      </w:pPr>
    </w:p>
    <w:p w14:paraId="490C4484" w14:textId="6BEE6C07"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b/>
          <w:bCs/>
          <w:sz w:val="22"/>
          <w:szCs w:val="22"/>
        </w:rPr>
        <w:t xml:space="preserve">Checks </w:t>
      </w:r>
    </w:p>
    <w:p w14:paraId="76AD61C2" w14:textId="77777777" w:rsidR="007A19D5" w:rsidRPr="00D86F2B" w:rsidRDefault="007A19D5" w:rsidP="007A19D5">
      <w:pPr>
        <w:pStyle w:val="ListParagraph"/>
        <w:numPr>
          <w:ilvl w:val="0"/>
          <w:numId w:val="4"/>
        </w:numPr>
        <w:rPr>
          <w:rFonts w:ascii="Times New Roman" w:hAnsi="Times New Roman" w:cs="Times New Roman"/>
          <w:sz w:val="22"/>
          <w:szCs w:val="22"/>
        </w:rPr>
      </w:pPr>
      <w:r w:rsidRPr="00D86F2B">
        <w:rPr>
          <w:rFonts w:ascii="Times New Roman" w:hAnsi="Times New Roman" w:cs="Times New Roman"/>
          <w:sz w:val="22"/>
          <w:szCs w:val="22"/>
        </w:rPr>
        <w:t xml:space="preserve">Checks must be received by finance within 2 days of </w:t>
      </w:r>
      <w:proofErr w:type="gramStart"/>
      <w:r w:rsidRPr="00D86F2B">
        <w:rPr>
          <w:rFonts w:ascii="Times New Roman" w:hAnsi="Times New Roman" w:cs="Times New Roman"/>
          <w:sz w:val="22"/>
          <w:szCs w:val="22"/>
        </w:rPr>
        <w:t>receipt,</w:t>
      </w:r>
      <w:proofErr w:type="gramEnd"/>
      <w:r w:rsidRPr="00D86F2B">
        <w:rPr>
          <w:rFonts w:ascii="Times New Roman" w:hAnsi="Times New Roman" w:cs="Times New Roman"/>
          <w:sz w:val="22"/>
          <w:szCs w:val="22"/>
        </w:rPr>
        <w:t xml:space="preserve"> same day should be the general practice. </w:t>
      </w:r>
    </w:p>
    <w:p w14:paraId="748C51C6" w14:textId="77777777" w:rsidR="007A19D5" w:rsidRPr="00D86F2B" w:rsidRDefault="007A19D5" w:rsidP="007A19D5">
      <w:pPr>
        <w:pStyle w:val="ListParagraph"/>
        <w:numPr>
          <w:ilvl w:val="0"/>
          <w:numId w:val="4"/>
        </w:numPr>
        <w:rPr>
          <w:rFonts w:ascii="Times New Roman" w:hAnsi="Times New Roman" w:cs="Times New Roman"/>
          <w:sz w:val="22"/>
          <w:szCs w:val="22"/>
        </w:rPr>
      </w:pPr>
      <w:r w:rsidRPr="00D86F2B">
        <w:rPr>
          <w:rFonts w:ascii="Times New Roman" w:hAnsi="Times New Roman" w:cs="Times New Roman"/>
          <w:sz w:val="22"/>
          <w:szCs w:val="22"/>
        </w:rPr>
        <w:t>Copy checks for reference for your processes (shred copies when process is complete)</w:t>
      </w:r>
    </w:p>
    <w:p w14:paraId="462A1456" w14:textId="77777777" w:rsidR="007A19D5" w:rsidRPr="00D86F2B" w:rsidRDefault="007A19D5" w:rsidP="007A19D5">
      <w:pPr>
        <w:pStyle w:val="ListParagraph"/>
        <w:numPr>
          <w:ilvl w:val="0"/>
          <w:numId w:val="4"/>
        </w:numPr>
        <w:rPr>
          <w:rFonts w:ascii="Times New Roman" w:hAnsi="Times New Roman" w:cs="Times New Roman"/>
          <w:sz w:val="22"/>
          <w:szCs w:val="22"/>
        </w:rPr>
      </w:pPr>
      <w:r w:rsidRPr="00D86F2B">
        <w:rPr>
          <w:rFonts w:ascii="Times New Roman" w:hAnsi="Times New Roman" w:cs="Times New Roman"/>
          <w:sz w:val="22"/>
          <w:szCs w:val="22"/>
        </w:rPr>
        <w:t xml:space="preserve">Bundle checks in Check Bundle sheet and </w:t>
      </w:r>
      <w:proofErr w:type="gramStart"/>
      <w:r w:rsidRPr="00D86F2B">
        <w:rPr>
          <w:rFonts w:ascii="Times New Roman" w:hAnsi="Times New Roman" w:cs="Times New Roman"/>
          <w:sz w:val="22"/>
          <w:szCs w:val="22"/>
        </w:rPr>
        <w:t>provide</w:t>
      </w:r>
      <w:proofErr w:type="gramEnd"/>
      <w:r w:rsidRPr="00D86F2B">
        <w:rPr>
          <w:rFonts w:ascii="Times New Roman" w:hAnsi="Times New Roman" w:cs="Times New Roman"/>
          <w:sz w:val="22"/>
          <w:szCs w:val="22"/>
        </w:rPr>
        <w:t xml:space="preserve"> to finance or if needed, place in the safe directly (right side, bottom shelf)</w:t>
      </w:r>
    </w:p>
    <w:p w14:paraId="76580C44" w14:textId="77777777" w:rsidR="007A19D5" w:rsidRPr="00D86F2B" w:rsidRDefault="007A19D5" w:rsidP="007A19D5">
      <w:pPr>
        <w:rPr>
          <w:rFonts w:ascii="Times New Roman" w:hAnsi="Times New Roman" w:cs="Times New Roman"/>
          <w:b/>
          <w:bCs/>
          <w:sz w:val="22"/>
          <w:szCs w:val="22"/>
        </w:rPr>
      </w:pPr>
    </w:p>
    <w:p w14:paraId="5A36C970" w14:textId="3B5CDAA1" w:rsidR="007A19D5" w:rsidRPr="00D86F2B" w:rsidRDefault="00E76FFE" w:rsidP="007A19D5">
      <w:pPr>
        <w:rPr>
          <w:rFonts w:ascii="Times New Roman" w:hAnsi="Times New Roman" w:cs="Times New Roman"/>
          <w:sz w:val="22"/>
          <w:szCs w:val="22"/>
        </w:rPr>
      </w:pPr>
      <w:r w:rsidRPr="00D86F2B">
        <w:rPr>
          <w:rFonts w:ascii="Times New Roman" w:hAnsi="Times New Roman" w:cs="Times New Roman"/>
          <w:b/>
          <w:bCs/>
          <w:sz w:val="22"/>
          <w:szCs w:val="22"/>
        </w:rPr>
        <w:lastRenderedPageBreak/>
        <w:t>Exceptions:</w:t>
      </w:r>
      <w:r w:rsidR="007A19D5" w:rsidRPr="00D86F2B">
        <w:rPr>
          <w:rFonts w:ascii="Times New Roman" w:hAnsi="Times New Roman" w:cs="Times New Roman"/>
          <w:sz w:val="22"/>
          <w:szCs w:val="22"/>
        </w:rPr>
        <w:t xml:space="preserve"> There will be occasions that this cannot be accomplished (this will be rare) the situation must be documented in detail covering the event, people involved, witnesses, documentation, reason for departure from the process and plan for future avoidance.</w:t>
      </w:r>
    </w:p>
    <w:p w14:paraId="6D80C389" w14:textId="77777777" w:rsidR="007A19D5" w:rsidRPr="00D86F2B" w:rsidRDefault="007A19D5" w:rsidP="007A19D5">
      <w:pPr>
        <w:rPr>
          <w:rFonts w:ascii="Times New Roman" w:hAnsi="Times New Roman" w:cs="Times New Roman"/>
          <w:sz w:val="22"/>
          <w:szCs w:val="22"/>
        </w:rPr>
      </w:pPr>
    </w:p>
    <w:p w14:paraId="02DAA62F" w14:textId="77777777" w:rsidR="007A19D5" w:rsidRPr="00D86F2B" w:rsidRDefault="007A19D5" w:rsidP="007A19D5">
      <w:pPr>
        <w:rPr>
          <w:rFonts w:ascii="Times New Roman" w:hAnsi="Times New Roman" w:cs="Times New Roman"/>
          <w:b/>
          <w:bCs/>
          <w:sz w:val="22"/>
          <w:szCs w:val="22"/>
        </w:rPr>
      </w:pPr>
      <w:r w:rsidRPr="00D86F2B">
        <w:rPr>
          <w:rFonts w:ascii="Times New Roman" w:hAnsi="Times New Roman" w:cs="Times New Roman"/>
          <w:b/>
          <w:bCs/>
          <w:sz w:val="22"/>
          <w:szCs w:val="22"/>
        </w:rPr>
        <w:t xml:space="preserve">Accountability </w:t>
      </w:r>
    </w:p>
    <w:p w14:paraId="1925FA0C" w14:textId="77777777"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sz w:val="22"/>
          <w:szCs w:val="22"/>
        </w:rPr>
        <w:t>We are all responsible for the stewardship of the Parish and we must create a simple, but seamless process that is beyond reproach. This is just a starting point, but it is expected that everyone will take this seriously and will comply. Any unapproved money handling behavior will be taken very seriously and may result in disciplinary action.</w:t>
      </w:r>
    </w:p>
    <w:p w14:paraId="60F64ED7" w14:textId="5C24912A" w:rsidR="007A19D5" w:rsidRPr="00D86F2B" w:rsidRDefault="007A19D5" w:rsidP="007A19D5">
      <w:pPr>
        <w:rPr>
          <w:rFonts w:ascii="Times New Roman" w:hAnsi="Times New Roman" w:cs="Times New Roman"/>
          <w:sz w:val="22"/>
          <w:szCs w:val="22"/>
        </w:rPr>
      </w:pPr>
      <w:r w:rsidRPr="00D86F2B">
        <w:rPr>
          <w:rFonts w:ascii="Times New Roman" w:hAnsi="Times New Roman" w:cs="Times New Roman"/>
          <w:sz w:val="22"/>
          <w:szCs w:val="22"/>
        </w:rPr>
        <w:t>Remember – you are responsible for volunteers that are collecting money, and all processes must be aligned.</w:t>
      </w:r>
      <w:r w:rsidR="00521E38" w:rsidRPr="00D86F2B">
        <w:rPr>
          <w:rFonts w:ascii="Times New Roman" w:hAnsi="Times New Roman" w:cs="Times New Roman"/>
          <w:sz w:val="22"/>
          <w:szCs w:val="22"/>
        </w:rPr>
        <w:t xml:space="preserve"> </w:t>
      </w:r>
    </w:p>
    <w:p w14:paraId="16B08E3E" w14:textId="0B42F723" w:rsidR="00521E38" w:rsidRPr="00D86F2B" w:rsidRDefault="00521E38" w:rsidP="007A19D5">
      <w:pPr>
        <w:rPr>
          <w:rFonts w:ascii="Times New Roman" w:hAnsi="Times New Roman" w:cs="Times New Roman"/>
          <w:sz w:val="22"/>
          <w:szCs w:val="22"/>
        </w:rPr>
      </w:pPr>
      <w:r w:rsidRPr="00D86F2B">
        <w:rPr>
          <w:rFonts w:ascii="Times New Roman" w:hAnsi="Times New Roman" w:cs="Times New Roman"/>
          <w:sz w:val="22"/>
          <w:szCs w:val="22"/>
        </w:rPr>
        <w:t xml:space="preserve">Additional note: All valuables must be handled in a similar way </w:t>
      </w:r>
      <w:proofErr w:type="gramStart"/>
      <w:r w:rsidRPr="00D86F2B">
        <w:rPr>
          <w:rFonts w:ascii="Times New Roman" w:hAnsi="Times New Roman" w:cs="Times New Roman"/>
          <w:sz w:val="22"/>
          <w:szCs w:val="22"/>
        </w:rPr>
        <w:t>as</w:t>
      </w:r>
      <w:proofErr w:type="gramEnd"/>
      <w:r w:rsidRPr="00D86F2B">
        <w:rPr>
          <w:rFonts w:ascii="Times New Roman" w:hAnsi="Times New Roman" w:cs="Times New Roman"/>
          <w:sz w:val="22"/>
          <w:szCs w:val="22"/>
        </w:rPr>
        <w:t xml:space="preserve"> cash in that they should be inventoried and tracked </w:t>
      </w:r>
      <w:r w:rsidR="000A5225" w:rsidRPr="00D86F2B">
        <w:rPr>
          <w:rFonts w:ascii="Times New Roman" w:hAnsi="Times New Roman" w:cs="Times New Roman"/>
          <w:sz w:val="22"/>
          <w:szCs w:val="22"/>
        </w:rPr>
        <w:t>by two or more unrelated individuals. The log must be kept up to date and must be accessible to the School or Parish Department Leader involved in addition to the DAS. Valuables involved in off-</w:t>
      </w:r>
      <w:proofErr w:type="gramStart"/>
      <w:r w:rsidR="000A5225" w:rsidRPr="00D86F2B">
        <w:rPr>
          <w:rFonts w:ascii="Times New Roman" w:hAnsi="Times New Roman" w:cs="Times New Roman"/>
          <w:sz w:val="22"/>
          <w:szCs w:val="22"/>
        </w:rPr>
        <w:t>premise</w:t>
      </w:r>
      <w:proofErr w:type="gramEnd"/>
      <w:r w:rsidR="000A5225" w:rsidRPr="00D86F2B">
        <w:rPr>
          <w:rFonts w:ascii="Times New Roman" w:hAnsi="Times New Roman" w:cs="Times New Roman"/>
          <w:sz w:val="22"/>
          <w:szCs w:val="22"/>
        </w:rPr>
        <w:t xml:space="preserve"> sales or other events (auctions, raffles etc) must be stored</w:t>
      </w:r>
      <w:r w:rsidRPr="00D86F2B">
        <w:rPr>
          <w:rFonts w:ascii="Times New Roman" w:hAnsi="Times New Roman" w:cs="Times New Roman"/>
          <w:sz w:val="22"/>
          <w:szCs w:val="22"/>
        </w:rPr>
        <w:t xml:space="preserve"> in a secure location as designated by the Parish or School Leadership team</w:t>
      </w:r>
      <w:r w:rsidR="000A5225" w:rsidRPr="00D86F2B">
        <w:rPr>
          <w:rFonts w:ascii="Times New Roman" w:hAnsi="Times New Roman" w:cs="Times New Roman"/>
          <w:sz w:val="22"/>
          <w:szCs w:val="22"/>
        </w:rPr>
        <w:t xml:space="preserve"> up until the event</w:t>
      </w:r>
      <w:r w:rsidRPr="00D86F2B">
        <w:rPr>
          <w:rFonts w:ascii="Times New Roman" w:hAnsi="Times New Roman" w:cs="Times New Roman"/>
          <w:sz w:val="22"/>
          <w:szCs w:val="22"/>
        </w:rPr>
        <w:t xml:space="preserve">. </w:t>
      </w:r>
    </w:p>
    <w:p w14:paraId="7CFD8AC6" w14:textId="77777777" w:rsidR="009B7BC5" w:rsidRPr="00D86F2B" w:rsidRDefault="009B7BC5">
      <w:pPr>
        <w:rPr>
          <w:rFonts w:ascii="Times New Roman" w:hAnsi="Times New Roman" w:cs="Times New Roman"/>
          <w:sz w:val="22"/>
          <w:szCs w:val="22"/>
        </w:rPr>
      </w:pPr>
    </w:p>
    <w:sectPr w:rsidR="009B7BC5" w:rsidRPr="00D86F2B" w:rsidSect="00B47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84657"/>
    <w:multiLevelType w:val="hybridMultilevel"/>
    <w:tmpl w:val="652E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C2839"/>
    <w:multiLevelType w:val="hybridMultilevel"/>
    <w:tmpl w:val="AEF217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17A9D"/>
    <w:multiLevelType w:val="hybridMultilevel"/>
    <w:tmpl w:val="3A703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FC70BD"/>
    <w:multiLevelType w:val="hybridMultilevel"/>
    <w:tmpl w:val="07AE0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850955">
    <w:abstractNumId w:val="2"/>
  </w:num>
  <w:num w:numId="2" w16cid:durableId="1615868110">
    <w:abstractNumId w:val="0"/>
  </w:num>
  <w:num w:numId="3" w16cid:durableId="178395627">
    <w:abstractNumId w:val="3"/>
  </w:num>
  <w:num w:numId="4" w16cid:durableId="141134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D5"/>
    <w:rsid w:val="000A5225"/>
    <w:rsid w:val="001C6967"/>
    <w:rsid w:val="001E297D"/>
    <w:rsid w:val="00276A59"/>
    <w:rsid w:val="0037133D"/>
    <w:rsid w:val="003E4BA7"/>
    <w:rsid w:val="004630F4"/>
    <w:rsid w:val="004C7143"/>
    <w:rsid w:val="00521E38"/>
    <w:rsid w:val="005F78BB"/>
    <w:rsid w:val="007A19D5"/>
    <w:rsid w:val="00952540"/>
    <w:rsid w:val="009B7BC5"/>
    <w:rsid w:val="009C6145"/>
    <w:rsid w:val="00B474DE"/>
    <w:rsid w:val="00BB32AB"/>
    <w:rsid w:val="00C1459C"/>
    <w:rsid w:val="00C2421F"/>
    <w:rsid w:val="00C54D78"/>
    <w:rsid w:val="00D31A9D"/>
    <w:rsid w:val="00D86F2B"/>
    <w:rsid w:val="00E76FFE"/>
    <w:rsid w:val="00FF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8316"/>
  <w15:chartTrackingRefBased/>
  <w15:docId w15:val="{6019C88C-5085-4F2F-8DAA-D2D9020B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D5"/>
  </w:style>
  <w:style w:type="paragraph" w:styleId="Heading1">
    <w:name w:val="heading 1"/>
    <w:basedOn w:val="Normal"/>
    <w:next w:val="Normal"/>
    <w:link w:val="Heading1Char"/>
    <w:uiPriority w:val="9"/>
    <w:qFormat/>
    <w:rsid w:val="007A1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9D5"/>
    <w:rPr>
      <w:rFonts w:eastAsiaTheme="majorEastAsia" w:cstheme="majorBidi"/>
      <w:color w:val="272727" w:themeColor="text1" w:themeTint="D8"/>
    </w:rPr>
  </w:style>
  <w:style w:type="paragraph" w:styleId="Title">
    <w:name w:val="Title"/>
    <w:basedOn w:val="Normal"/>
    <w:next w:val="Normal"/>
    <w:link w:val="TitleChar"/>
    <w:uiPriority w:val="10"/>
    <w:qFormat/>
    <w:rsid w:val="007A1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9D5"/>
    <w:pPr>
      <w:spacing w:before="160"/>
      <w:jc w:val="center"/>
    </w:pPr>
    <w:rPr>
      <w:i/>
      <w:iCs/>
      <w:color w:val="404040" w:themeColor="text1" w:themeTint="BF"/>
    </w:rPr>
  </w:style>
  <w:style w:type="character" w:customStyle="1" w:styleId="QuoteChar">
    <w:name w:val="Quote Char"/>
    <w:basedOn w:val="DefaultParagraphFont"/>
    <w:link w:val="Quote"/>
    <w:uiPriority w:val="29"/>
    <w:rsid w:val="007A19D5"/>
    <w:rPr>
      <w:i/>
      <w:iCs/>
      <w:color w:val="404040" w:themeColor="text1" w:themeTint="BF"/>
    </w:rPr>
  </w:style>
  <w:style w:type="paragraph" w:styleId="ListParagraph">
    <w:name w:val="List Paragraph"/>
    <w:basedOn w:val="Normal"/>
    <w:uiPriority w:val="34"/>
    <w:qFormat/>
    <w:rsid w:val="007A19D5"/>
    <w:pPr>
      <w:ind w:left="720"/>
      <w:contextualSpacing/>
    </w:pPr>
  </w:style>
  <w:style w:type="character" w:styleId="IntenseEmphasis">
    <w:name w:val="Intense Emphasis"/>
    <w:basedOn w:val="DefaultParagraphFont"/>
    <w:uiPriority w:val="21"/>
    <w:qFormat/>
    <w:rsid w:val="007A19D5"/>
    <w:rPr>
      <w:i/>
      <w:iCs/>
      <w:color w:val="0F4761" w:themeColor="accent1" w:themeShade="BF"/>
    </w:rPr>
  </w:style>
  <w:style w:type="paragraph" w:styleId="IntenseQuote">
    <w:name w:val="Intense Quote"/>
    <w:basedOn w:val="Normal"/>
    <w:next w:val="Normal"/>
    <w:link w:val="IntenseQuoteChar"/>
    <w:uiPriority w:val="30"/>
    <w:qFormat/>
    <w:rsid w:val="007A1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9D5"/>
    <w:rPr>
      <w:i/>
      <w:iCs/>
      <w:color w:val="0F4761" w:themeColor="accent1" w:themeShade="BF"/>
    </w:rPr>
  </w:style>
  <w:style w:type="character" w:styleId="IntenseReference">
    <w:name w:val="Intense Reference"/>
    <w:basedOn w:val="DefaultParagraphFont"/>
    <w:uiPriority w:val="32"/>
    <w:qFormat/>
    <w:rsid w:val="007A19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F0D7E5D54D549BFD902B946F30822" ma:contentTypeVersion="11" ma:contentTypeDescription="Create a new document." ma:contentTypeScope="" ma:versionID="8b22aa949075b1e0c52608c5e79ab18e">
  <xsd:schema xmlns:xsd="http://www.w3.org/2001/XMLSchema" xmlns:xs="http://www.w3.org/2001/XMLSchema" xmlns:p="http://schemas.microsoft.com/office/2006/metadata/properties" xmlns:ns2="315a33c5-c5c6-4ecd-a92e-811689698856" xmlns:ns3="5c68a4a8-9503-4178-9c2d-192d5f1a7bd5" targetNamespace="http://schemas.microsoft.com/office/2006/metadata/properties" ma:root="true" ma:fieldsID="dee2adf52a35d5e0413d7c26b7b773bd" ns2:_="" ns3:_="">
    <xsd:import namespace="315a33c5-c5c6-4ecd-a92e-811689698856"/>
    <xsd:import namespace="5c68a4a8-9503-4178-9c2d-192d5f1a7b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a33c5-c5c6-4ecd-a92e-811689698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b6f355-6200-4128-a196-90a2f1584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8a4a8-9503-4178-9c2d-192d5f1a7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16a082-6c40-47f9-a25e-f4debbab088d}" ma:internalName="TaxCatchAll" ma:showField="CatchAllData" ma:web="5c68a4a8-9503-4178-9c2d-192d5f1a7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a33c5-c5c6-4ecd-a92e-811689698856">
      <Terms xmlns="http://schemas.microsoft.com/office/infopath/2007/PartnerControls"/>
    </lcf76f155ced4ddcb4097134ff3c332f>
    <TaxCatchAll xmlns="5c68a4a8-9503-4178-9c2d-192d5f1a7bd5" xsi:nil="true"/>
  </documentManagement>
</p:properties>
</file>

<file path=customXml/itemProps1.xml><?xml version="1.0" encoding="utf-8"?>
<ds:datastoreItem xmlns:ds="http://schemas.openxmlformats.org/officeDocument/2006/customXml" ds:itemID="{5442FD9B-D8A7-45B8-87D8-F8891B5E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a33c5-c5c6-4ecd-a92e-811689698856"/>
    <ds:schemaRef ds:uri="5c68a4a8-9503-4178-9c2d-192d5f1a7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44D6-19F8-41C1-A0F7-500930E45C15}">
  <ds:schemaRefs>
    <ds:schemaRef ds:uri="http://schemas.microsoft.com/sharepoint/v3/contenttype/forms"/>
  </ds:schemaRefs>
</ds:datastoreItem>
</file>

<file path=customXml/itemProps3.xml><?xml version="1.0" encoding="utf-8"?>
<ds:datastoreItem xmlns:ds="http://schemas.openxmlformats.org/officeDocument/2006/customXml" ds:itemID="{95301BD8-F744-46A8-91A3-D5986D8CA6A7}">
  <ds:schemaRefs>
    <ds:schemaRef ds:uri="http://schemas.microsoft.com/office/2006/metadata/properties"/>
    <ds:schemaRef ds:uri="http://schemas.microsoft.com/office/infopath/2007/PartnerControls"/>
    <ds:schemaRef ds:uri="315a33c5-c5c6-4ecd-a92e-811689698856"/>
    <ds:schemaRef ds:uri="5c68a4a8-9503-4178-9c2d-192d5f1a7bd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McNeil</dc:creator>
  <cp:keywords/>
  <dc:description/>
  <cp:lastModifiedBy>Rob Kratoska</cp:lastModifiedBy>
  <cp:revision>6</cp:revision>
  <cp:lastPrinted>2024-09-30T14:10:00Z</cp:lastPrinted>
  <dcterms:created xsi:type="dcterms:W3CDTF">2025-05-15T19:28:00Z</dcterms:created>
  <dcterms:modified xsi:type="dcterms:W3CDTF">2025-07-10T19:48:00Z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0x010100662F0D7E5D54D549BFD902B946F30822</vt:lpwstr>
  </property>
</Properties>
</file>